
<file path=[Content_Types].xml><?xml version="1.0" encoding="utf-8"?>
<Types xmlns="http://schemas.openxmlformats.org/package/2006/content-types">
  <Default Extension="jpeg" ContentType="image/jpe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3B79" w:rsidRPr="00FC52C1" w:rsidRDefault="005E3237" w:rsidP="00FC52C1">
      <w:pPr>
        <w:jc w:val="center"/>
        <w:rPr>
          <w:rFonts w:ascii="Century Gothic" w:hAnsi="Century Gothic"/>
          <w:b/>
          <w:bCs/>
          <w:sz w:val="28"/>
          <w:szCs w:val="28"/>
        </w:rPr>
      </w:pPr>
      <w:bookmarkStart w:id="0" w:name="_GoBack"/>
      <w:bookmarkEnd w:id="0"/>
      <w:r w:rsidRPr="00FC52C1">
        <w:rPr>
          <w:rFonts w:ascii="Century Gothic" w:hAnsi="Century Gothic"/>
          <w:b/>
          <w:bCs/>
          <w:sz w:val="28"/>
          <w:szCs w:val="28"/>
        </w:rPr>
        <w:t>Proceso de desarrollo de aplicaciones software</w:t>
      </w:r>
    </w:p>
    <w:p w:rsidR="005E3237" w:rsidRPr="00FC52C1" w:rsidRDefault="005E3237" w:rsidP="005E3237">
      <w:pPr>
        <w:jc w:val="both"/>
        <w:rPr>
          <w:rFonts w:ascii="Century Gothic" w:hAnsi="Century Gothic"/>
        </w:rPr>
      </w:pPr>
      <w:r w:rsidRPr="00FC52C1">
        <w:rPr>
          <w:rFonts w:ascii="Century Gothic" w:hAnsi="Century Gothic"/>
        </w:rPr>
        <w:t>El objetivo de un proceso de desarrollo de programas es la formalización de las actividades relacionadas con el desarrollo del software de un sistema informático. La mayoría de los proyectos que se desarrollan, finalizan tarde, cuesta mucho más de lo estimado. ¿Por qué ocurre esto? El software se encuadra entre los artefactos más complejos que es capaz de desarrollar el hombre, y además dado que no tiene límites físicos por su carácter inmaterial, su dimensión se puede imaginar ilimitada.</w:t>
      </w:r>
    </w:p>
    <w:p w:rsidR="005E3237" w:rsidRPr="00FC52C1" w:rsidRDefault="005E3237" w:rsidP="005E3237">
      <w:pPr>
        <w:jc w:val="both"/>
        <w:rPr>
          <w:rFonts w:ascii="Century Gothic" w:hAnsi="Century Gothic"/>
        </w:rPr>
      </w:pPr>
      <w:r w:rsidRPr="00FC52C1">
        <w:rPr>
          <w:rFonts w:ascii="Century Gothic" w:hAnsi="Century Gothic"/>
        </w:rPr>
        <w:t>El objetivo básico del proceso es hacer predecible el trabajo que se requiere:</w:t>
      </w:r>
    </w:p>
    <w:p w:rsidR="005E3237" w:rsidRPr="00FC52C1" w:rsidRDefault="005E3237" w:rsidP="005E3237">
      <w:pPr>
        <w:pStyle w:val="Prrafodelista"/>
        <w:numPr>
          <w:ilvl w:val="0"/>
          <w:numId w:val="1"/>
        </w:numPr>
        <w:jc w:val="both"/>
        <w:rPr>
          <w:rFonts w:ascii="Century Gothic" w:hAnsi="Century Gothic"/>
        </w:rPr>
      </w:pPr>
      <w:r w:rsidRPr="00FC52C1">
        <w:rPr>
          <w:rFonts w:ascii="Century Gothic" w:hAnsi="Century Gothic"/>
        </w:rPr>
        <w:t>Predecir el costo.</w:t>
      </w:r>
    </w:p>
    <w:p w:rsidR="005E3237" w:rsidRPr="00FC52C1" w:rsidRDefault="005E3237" w:rsidP="005E3237">
      <w:pPr>
        <w:pStyle w:val="Prrafodelista"/>
        <w:numPr>
          <w:ilvl w:val="0"/>
          <w:numId w:val="1"/>
        </w:numPr>
        <w:jc w:val="both"/>
        <w:rPr>
          <w:rFonts w:ascii="Century Gothic" w:hAnsi="Century Gothic"/>
        </w:rPr>
      </w:pPr>
      <w:r w:rsidRPr="00FC52C1">
        <w:rPr>
          <w:rFonts w:ascii="Century Gothic" w:hAnsi="Century Gothic"/>
        </w:rPr>
        <w:t>Mantener un nivel de calidad.</w:t>
      </w:r>
    </w:p>
    <w:p w:rsidR="005E3237" w:rsidRPr="00FC52C1" w:rsidRDefault="005E3237" w:rsidP="005E3237">
      <w:pPr>
        <w:pStyle w:val="Prrafodelista"/>
        <w:numPr>
          <w:ilvl w:val="0"/>
          <w:numId w:val="1"/>
        </w:numPr>
        <w:jc w:val="both"/>
        <w:rPr>
          <w:rFonts w:ascii="Century Gothic" w:hAnsi="Century Gothic"/>
        </w:rPr>
      </w:pPr>
      <w:r w:rsidRPr="00FC52C1">
        <w:rPr>
          <w:rFonts w:ascii="Century Gothic" w:hAnsi="Century Gothic"/>
        </w:rPr>
        <w:t>Predecir el tiempo de desarrollo.</w:t>
      </w:r>
    </w:p>
    <w:p w:rsidR="005E3237" w:rsidRPr="00FC52C1" w:rsidRDefault="005E3237" w:rsidP="005E3237">
      <w:pPr>
        <w:pStyle w:val="Prrafodelista"/>
        <w:numPr>
          <w:ilvl w:val="0"/>
          <w:numId w:val="1"/>
        </w:numPr>
        <w:jc w:val="both"/>
        <w:rPr>
          <w:rFonts w:ascii="Century Gothic" w:hAnsi="Century Gothic"/>
        </w:rPr>
      </w:pPr>
      <w:r w:rsidRPr="00FC52C1">
        <w:rPr>
          <w:rFonts w:ascii="Century Gothic" w:hAnsi="Century Gothic"/>
        </w:rPr>
        <w:t>Objetivos de un proceso de desarrollo</w:t>
      </w:r>
    </w:p>
    <w:p w:rsidR="005E3237" w:rsidRPr="00FC52C1" w:rsidRDefault="005E3237" w:rsidP="005E3237">
      <w:pPr>
        <w:jc w:val="both"/>
        <w:rPr>
          <w:rFonts w:ascii="Century Gothic" w:hAnsi="Century Gothic"/>
        </w:rPr>
      </w:pPr>
      <w:r w:rsidRPr="00FC52C1">
        <w:rPr>
          <w:rFonts w:ascii="Century Gothic" w:hAnsi="Century Gothic"/>
        </w:rPr>
        <w:t>La razón básica por la que se requiere disponer de un proceso de desarrollo es mejorar la seguridad de trabajo eliminando riesgos innecesarios y conseguir un producto de la máxima calidad.</w:t>
      </w:r>
    </w:p>
    <w:p w:rsidR="005E3237" w:rsidRPr="00FC52C1" w:rsidRDefault="005E3237" w:rsidP="005E3237">
      <w:pPr>
        <w:jc w:val="both"/>
        <w:rPr>
          <w:rFonts w:ascii="Century Gothic" w:hAnsi="Century Gothic"/>
        </w:rPr>
      </w:pPr>
      <w:r w:rsidRPr="00FC52C1">
        <w:rPr>
          <w:rFonts w:ascii="Century Gothic" w:hAnsi="Century Gothic"/>
        </w:rPr>
        <w:t>Específicamente un proceso de desarrollo debe conseguir:</w:t>
      </w:r>
    </w:p>
    <w:p w:rsidR="005E3237" w:rsidRPr="00FC52C1" w:rsidRDefault="005E3237" w:rsidP="005E3237">
      <w:pPr>
        <w:pStyle w:val="Prrafodelista"/>
        <w:numPr>
          <w:ilvl w:val="0"/>
          <w:numId w:val="2"/>
        </w:numPr>
        <w:jc w:val="both"/>
        <w:rPr>
          <w:rFonts w:ascii="Century Gothic" w:hAnsi="Century Gothic"/>
        </w:rPr>
      </w:pPr>
      <w:r w:rsidRPr="00FC52C1">
        <w:rPr>
          <w:rFonts w:ascii="Century Gothic" w:hAnsi="Century Gothic"/>
        </w:rPr>
        <w:t>Proporcionar una plantilla de desarrollo del proyecto en el que quede definido lo que cada trabajador que interviene debe realizar y los productos que debe generar a lo largo de él.</w:t>
      </w:r>
    </w:p>
    <w:p w:rsidR="005E3237" w:rsidRPr="00FC52C1" w:rsidRDefault="005E3237" w:rsidP="005E3237">
      <w:pPr>
        <w:pStyle w:val="Prrafodelista"/>
        <w:numPr>
          <w:ilvl w:val="0"/>
          <w:numId w:val="2"/>
        </w:numPr>
        <w:jc w:val="both"/>
        <w:rPr>
          <w:rFonts w:ascii="Century Gothic" w:hAnsi="Century Gothic"/>
        </w:rPr>
      </w:pPr>
      <w:r w:rsidRPr="00FC52C1">
        <w:rPr>
          <w:rFonts w:ascii="Century Gothic" w:hAnsi="Century Gothic"/>
        </w:rPr>
        <w:t>Mejorar la calidad del producto que se genera en función de:</w:t>
      </w:r>
    </w:p>
    <w:p w:rsidR="005E3237" w:rsidRPr="00FC52C1" w:rsidRDefault="005E3237" w:rsidP="005E3237">
      <w:pPr>
        <w:pStyle w:val="Prrafodelista"/>
        <w:numPr>
          <w:ilvl w:val="1"/>
          <w:numId w:val="2"/>
        </w:numPr>
        <w:jc w:val="both"/>
        <w:rPr>
          <w:rFonts w:ascii="Century Gothic" w:hAnsi="Century Gothic"/>
        </w:rPr>
      </w:pPr>
      <w:r w:rsidRPr="00FC52C1">
        <w:rPr>
          <w:rFonts w:ascii="Century Gothic" w:hAnsi="Century Gothic"/>
        </w:rPr>
        <w:t>Disminuir el número de defectos que se producen y que deben ser corregidos.</w:t>
      </w:r>
    </w:p>
    <w:p w:rsidR="005E3237" w:rsidRPr="00FC52C1" w:rsidRDefault="005E3237" w:rsidP="005E3237">
      <w:pPr>
        <w:pStyle w:val="Prrafodelista"/>
        <w:numPr>
          <w:ilvl w:val="1"/>
          <w:numId w:val="2"/>
        </w:numPr>
        <w:jc w:val="both"/>
        <w:rPr>
          <w:rFonts w:ascii="Century Gothic" w:hAnsi="Century Gothic"/>
        </w:rPr>
      </w:pPr>
      <w:r w:rsidRPr="00FC52C1">
        <w:rPr>
          <w:rFonts w:ascii="Century Gothic" w:hAnsi="Century Gothic"/>
        </w:rPr>
        <w:t>Disminuir la severidad de los defectos residuales que al final pueden permanecer en el producto final.</w:t>
      </w:r>
    </w:p>
    <w:p w:rsidR="005E3237" w:rsidRPr="00FC52C1" w:rsidRDefault="005E3237" w:rsidP="005E3237">
      <w:pPr>
        <w:pStyle w:val="Prrafodelista"/>
        <w:numPr>
          <w:ilvl w:val="1"/>
          <w:numId w:val="2"/>
        </w:numPr>
        <w:jc w:val="both"/>
        <w:rPr>
          <w:rFonts w:ascii="Century Gothic" w:hAnsi="Century Gothic"/>
        </w:rPr>
      </w:pPr>
      <w:r w:rsidRPr="00FC52C1">
        <w:rPr>
          <w:rFonts w:ascii="Century Gothic" w:hAnsi="Century Gothic"/>
        </w:rPr>
        <w:t>Mejorar la reusabilidad, de forma que gran parte del trabajo que se realiza pueda ser reutilizado en próximos proyectos.</w:t>
      </w:r>
    </w:p>
    <w:p w:rsidR="005E3237" w:rsidRPr="00FC52C1" w:rsidRDefault="005E3237" w:rsidP="005E3237">
      <w:pPr>
        <w:pStyle w:val="Prrafodelista"/>
        <w:numPr>
          <w:ilvl w:val="1"/>
          <w:numId w:val="2"/>
        </w:numPr>
        <w:jc w:val="both"/>
        <w:rPr>
          <w:rFonts w:ascii="Century Gothic" w:hAnsi="Century Gothic"/>
        </w:rPr>
      </w:pPr>
      <w:r w:rsidRPr="00FC52C1">
        <w:rPr>
          <w:rFonts w:ascii="Century Gothic" w:hAnsi="Century Gothic"/>
        </w:rPr>
        <w:t>Mejorar la estabilidad del proceso de forma que se minimicen las reelaboraciones del producto.</w:t>
      </w:r>
    </w:p>
    <w:p w:rsidR="005E3237" w:rsidRPr="00FC52C1" w:rsidRDefault="005E3237" w:rsidP="005E3237">
      <w:pPr>
        <w:pStyle w:val="Prrafodelista"/>
        <w:numPr>
          <w:ilvl w:val="1"/>
          <w:numId w:val="2"/>
        </w:numPr>
        <w:jc w:val="both"/>
        <w:rPr>
          <w:rFonts w:ascii="Century Gothic" w:hAnsi="Century Gothic"/>
        </w:rPr>
      </w:pPr>
      <w:r w:rsidRPr="00FC52C1">
        <w:rPr>
          <w:rFonts w:ascii="Century Gothic" w:hAnsi="Century Gothic"/>
        </w:rPr>
        <w:t>Generar un producto que sea de fácil mantenimiento posterior.</w:t>
      </w:r>
    </w:p>
    <w:p w:rsidR="005E3237" w:rsidRPr="00FC52C1" w:rsidRDefault="005E3237" w:rsidP="005E3237">
      <w:pPr>
        <w:pStyle w:val="Prrafodelista"/>
        <w:numPr>
          <w:ilvl w:val="0"/>
          <w:numId w:val="3"/>
        </w:numPr>
        <w:jc w:val="both"/>
        <w:rPr>
          <w:rFonts w:ascii="Century Gothic" w:hAnsi="Century Gothic"/>
        </w:rPr>
      </w:pPr>
      <w:r w:rsidRPr="00FC52C1">
        <w:rPr>
          <w:rFonts w:ascii="Century Gothic" w:hAnsi="Century Gothic"/>
        </w:rPr>
        <w:t>Mejorar la predictibilidad del proyecto en función de:</w:t>
      </w:r>
    </w:p>
    <w:p w:rsidR="005E3237" w:rsidRPr="00FC52C1" w:rsidRDefault="005E3237" w:rsidP="005E3237">
      <w:pPr>
        <w:pStyle w:val="Prrafodelista"/>
        <w:numPr>
          <w:ilvl w:val="1"/>
          <w:numId w:val="3"/>
        </w:numPr>
        <w:jc w:val="both"/>
        <w:rPr>
          <w:rFonts w:ascii="Century Gothic" w:hAnsi="Century Gothic"/>
        </w:rPr>
      </w:pPr>
      <w:r w:rsidRPr="00FC52C1">
        <w:rPr>
          <w:rFonts w:ascii="Century Gothic" w:hAnsi="Century Gothic"/>
        </w:rPr>
        <w:t>La cantidad de esfuerzo humano y de recursos que requiera.</w:t>
      </w:r>
    </w:p>
    <w:p w:rsidR="005E3237" w:rsidRPr="00FC52C1" w:rsidRDefault="005E3237" w:rsidP="005E3237">
      <w:pPr>
        <w:pStyle w:val="Prrafodelista"/>
        <w:numPr>
          <w:ilvl w:val="1"/>
          <w:numId w:val="3"/>
        </w:numPr>
        <w:jc w:val="both"/>
        <w:rPr>
          <w:rFonts w:ascii="Century Gothic" w:hAnsi="Century Gothic"/>
        </w:rPr>
      </w:pPr>
      <w:r w:rsidRPr="00FC52C1">
        <w:rPr>
          <w:rFonts w:ascii="Century Gothic" w:hAnsi="Century Gothic"/>
        </w:rPr>
        <w:t>Disminuir los plazos de desarrollo y llegada al mercado.</w:t>
      </w:r>
    </w:p>
    <w:p w:rsidR="005E3237" w:rsidRPr="00FC52C1" w:rsidRDefault="005E3237" w:rsidP="005E3237">
      <w:pPr>
        <w:pStyle w:val="Prrafodelista"/>
        <w:numPr>
          <w:ilvl w:val="0"/>
          <w:numId w:val="3"/>
        </w:numPr>
        <w:jc w:val="both"/>
        <w:rPr>
          <w:rFonts w:ascii="Century Gothic" w:hAnsi="Century Gothic"/>
        </w:rPr>
      </w:pPr>
      <w:r w:rsidRPr="00FC52C1">
        <w:rPr>
          <w:rFonts w:ascii="Century Gothic" w:hAnsi="Century Gothic"/>
        </w:rPr>
        <w:t>Generar a lo largo del desarrollo de la información adecuada y diferenciada para que los diferentes responsables del proyecto puedan hacer su seguimiento de forma efectiva</w:t>
      </w:r>
    </w:p>
    <w:p w:rsidR="005E3237" w:rsidRPr="00FC52C1" w:rsidRDefault="005E3237" w:rsidP="005E3237">
      <w:pPr>
        <w:ind w:left="360"/>
        <w:jc w:val="both"/>
        <w:rPr>
          <w:rFonts w:ascii="Century Gothic" w:hAnsi="Century Gothic"/>
          <w:b/>
          <w:bCs/>
        </w:rPr>
      </w:pPr>
      <w:r w:rsidRPr="00FC52C1">
        <w:rPr>
          <w:rFonts w:ascii="Century Gothic" w:hAnsi="Century Gothic"/>
          <w:b/>
          <w:bCs/>
        </w:rPr>
        <w:t>Elementos Básicos</w:t>
      </w:r>
    </w:p>
    <w:p w:rsidR="005E3237" w:rsidRPr="00FC52C1" w:rsidRDefault="005E3237" w:rsidP="005E3237">
      <w:pPr>
        <w:ind w:left="360"/>
        <w:jc w:val="both"/>
        <w:rPr>
          <w:rFonts w:ascii="Century Gothic" w:hAnsi="Century Gothic"/>
        </w:rPr>
      </w:pPr>
      <w:r w:rsidRPr="00FC52C1">
        <w:rPr>
          <w:rFonts w:ascii="Century Gothic" w:hAnsi="Century Gothic"/>
        </w:rPr>
        <w:t xml:space="preserve">Los elementos básicos de un proceso de desarrollo de software es definir los papeles que juegan los trabajadores, las actividades que desarrollan y los productos que deben generarse. En un plan de desarrollo cada trabajador </w:t>
      </w:r>
      <w:r w:rsidRPr="00FC52C1">
        <w:rPr>
          <w:rFonts w:ascii="Century Gothic" w:hAnsi="Century Gothic"/>
        </w:rPr>
        <w:lastRenderedPageBreak/>
        <w:t>debe tener su papel dentro de él, lo que define las actividades que debe realizar y los productos que debe generar.</w:t>
      </w:r>
    </w:p>
    <w:p w:rsidR="005E3237" w:rsidRPr="00FC52C1" w:rsidRDefault="005E3237" w:rsidP="005E3237">
      <w:pPr>
        <w:ind w:left="360"/>
        <w:jc w:val="both"/>
        <w:rPr>
          <w:rFonts w:ascii="Century Gothic" w:hAnsi="Century Gothic"/>
        </w:rPr>
      </w:pPr>
      <w:r w:rsidRPr="00FC52C1">
        <w:rPr>
          <w:rFonts w:ascii="Century Gothic" w:hAnsi="Century Gothic"/>
        </w:rPr>
        <w:t>Las actividades son las tareas que deben realizar los trabajadores para cumplir sus obligaciones. A alto nivel, estas actividades son concebidas como las fases del proceso (especificación, análisis, ...), mientras que a más bajo nivel son tareas más concretas (crear ciertos diagramas, escribir código...).</w:t>
      </w:r>
    </w:p>
    <w:p w:rsidR="005E3237" w:rsidRPr="00FC52C1" w:rsidRDefault="005E3237" w:rsidP="005E3237">
      <w:pPr>
        <w:ind w:left="360"/>
        <w:jc w:val="both"/>
        <w:rPr>
          <w:rFonts w:ascii="Century Gothic" w:hAnsi="Century Gothic"/>
        </w:rPr>
      </w:pPr>
      <w:r w:rsidRPr="00FC52C1">
        <w:rPr>
          <w:rFonts w:ascii="Century Gothic" w:hAnsi="Century Gothic"/>
        </w:rPr>
        <w:t>Los productos son los documentos o información que debe ser creada como consecuencia de la actividad que se desarrolla. El producto último es el sistema que se desarrolla, pero en las fases intermedias deben generarse una amplia gama de documentos intermedios. Cada actividad debe tener siempre como principal objetivo generar ciertos productos bien definidos y especificados. Los procesos deben estar condicionados por el tipo de producto que se desarrolla y por la tradición y experiencia de la empresa que lo desarrolla.</w:t>
      </w:r>
    </w:p>
    <w:p w:rsidR="005E3237" w:rsidRPr="00FC52C1" w:rsidRDefault="005E3237" w:rsidP="005E3237">
      <w:pPr>
        <w:ind w:left="360"/>
        <w:jc w:val="both"/>
        <w:rPr>
          <w:rFonts w:ascii="Century Gothic" w:hAnsi="Century Gothic"/>
        </w:rPr>
      </w:pPr>
      <w:r w:rsidRPr="00FC52C1">
        <w:rPr>
          <w:rFonts w:ascii="Century Gothic" w:hAnsi="Century Gothic"/>
        </w:rPr>
        <w:t>Los procesos deben estar condicionados por el tipo de producto que se desarrolla y por la tradición y experiencia de la empresa que lo desarrolla</w:t>
      </w:r>
    </w:p>
    <w:p w:rsidR="005E3237" w:rsidRPr="00FC52C1" w:rsidRDefault="005E3237" w:rsidP="005E3237">
      <w:pPr>
        <w:ind w:left="360"/>
        <w:jc w:val="both"/>
        <w:rPr>
          <w:rFonts w:ascii="Century Gothic" w:hAnsi="Century Gothic"/>
        </w:rPr>
      </w:pPr>
      <w:r w:rsidRPr="00FC52C1">
        <w:rPr>
          <w:rFonts w:ascii="Century Gothic" w:hAnsi="Century Gothic"/>
          <w:noProof/>
        </w:rPr>
        <w:drawing>
          <wp:inline distT="0" distB="0" distL="0" distR="0">
            <wp:extent cx="5612130" cy="3288665"/>
            <wp:effectExtent l="0" t="0" r="7620" b="698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D4C20B.tmp"/>
                    <pic:cNvPicPr/>
                  </pic:nvPicPr>
                  <pic:blipFill>
                    <a:blip r:embed="rId7">
                      <a:extLst>
                        <a:ext uri="{28A0092B-C50C-407E-A947-70E740481C1C}">
                          <a14:useLocalDpi xmlns:a14="http://schemas.microsoft.com/office/drawing/2010/main" val="0"/>
                        </a:ext>
                      </a:extLst>
                    </a:blip>
                    <a:stretch>
                      <a:fillRect/>
                    </a:stretch>
                  </pic:blipFill>
                  <pic:spPr>
                    <a:xfrm>
                      <a:off x="0" y="0"/>
                      <a:ext cx="5612130" cy="3288665"/>
                    </a:xfrm>
                    <a:prstGeom prst="rect">
                      <a:avLst/>
                    </a:prstGeom>
                  </pic:spPr>
                </pic:pic>
              </a:graphicData>
            </a:graphic>
          </wp:inline>
        </w:drawing>
      </w:r>
    </w:p>
    <w:p w:rsidR="005E3237" w:rsidRPr="00FC52C1" w:rsidRDefault="005E3237" w:rsidP="005E3237">
      <w:pPr>
        <w:ind w:left="360"/>
        <w:jc w:val="both"/>
        <w:rPr>
          <w:rFonts w:ascii="Century Gothic" w:hAnsi="Century Gothic"/>
          <w:b/>
          <w:bCs/>
        </w:rPr>
      </w:pPr>
      <w:r w:rsidRPr="00FC52C1">
        <w:rPr>
          <w:rFonts w:ascii="Century Gothic" w:hAnsi="Century Gothic"/>
          <w:b/>
          <w:bCs/>
        </w:rPr>
        <w:t>Principales Tareas de los Procesos de Software</w:t>
      </w:r>
    </w:p>
    <w:p w:rsidR="000724DE" w:rsidRPr="00FC52C1" w:rsidRDefault="005E3237" w:rsidP="000724DE">
      <w:pPr>
        <w:pStyle w:val="Prrafodelista"/>
        <w:numPr>
          <w:ilvl w:val="0"/>
          <w:numId w:val="4"/>
        </w:numPr>
        <w:jc w:val="both"/>
        <w:rPr>
          <w:rFonts w:ascii="Century Gothic" w:hAnsi="Century Gothic"/>
        </w:rPr>
      </w:pPr>
      <w:r w:rsidRPr="00FC52C1">
        <w:rPr>
          <w:rFonts w:ascii="Century Gothic" w:hAnsi="Century Gothic"/>
        </w:rPr>
        <w:t>Entender la naturaleza de la aplicación.</w:t>
      </w:r>
    </w:p>
    <w:p w:rsidR="000724DE" w:rsidRPr="00FC52C1" w:rsidRDefault="005E3237" w:rsidP="000724DE">
      <w:pPr>
        <w:pStyle w:val="Prrafodelista"/>
        <w:numPr>
          <w:ilvl w:val="0"/>
          <w:numId w:val="4"/>
        </w:numPr>
        <w:jc w:val="both"/>
        <w:rPr>
          <w:rFonts w:ascii="Century Gothic" w:hAnsi="Century Gothic"/>
        </w:rPr>
      </w:pPr>
      <w:r w:rsidRPr="00FC52C1">
        <w:rPr>
          <w:rFonts w:ascii="Century Gothic" w:hAnsi="Century Gothic"/>
        </w:rPr>
        <w:t>Establecer el plan de trabajo Generar y gestionar la documentación.</w:t>
      </w:r>
    </w:p>
    <w:p w:rsidR="000724DE" w:rsidRPr="00FC52C1" w:rsidRDefault="005E3237" w:rsidP="000724DE">
      <w:pPr>
        <w:pStyle w:val="Prrafodelista"/>
        <w:numPr>
          <w:ilvl w:val="0"/>
          <w:numId w:val="4"/>
        </w:numPr>
        <w:jc w:val="both"/>
        <w:rPr>
          <w:rFonts w:ascii="Century Gothic" w:hAnsi="Century Gothic"/>
        </w:rPr>
      </w:pPr>
      <w:r w:rsidRPr="00FC52C1">
        <w:rPr>
          <w:rFonts w:ascii="Century Gothic" w:hAnsi="Century Gothic"/>
        </w:rPr>
        <w:t>Captura de los requerimientos.</w:t>
      </w:r>
    </w:p>
    <w:p w:rsidR="000724DE" w:rsidRPr="00FC52C1" w:rsidRDefault="005E3237" w:rsidP="000724DE">
      <w:pPr>
        <w:pStyle w:val="Prrafodelista"/>
        <w:numPr>
          <w:ilvl w:val="0"/>
          <w:numId w:val="4"/>
        </w:numPr>
        <w:jc w:val="both"/>
        <w:rPr>
          <w:rFonts w:ascii="Century Gothic" w:hAnsi="Century Gothic"/>
        </w:rPr>
      </w:pPr>
      <w:r w:rsidRPr="00FC52C1">
        <w:rPr>
          <w:rFonts w:ascii="Century Gothic" w:hAnsi="Century Gothic"/>
        </w:rPr>
        <w:t>Diseñar y construir el producto.</w:t>
      </w:r>
    </w:p>
    <w:p w:rsidR="000724DE" w:rsidRPr="00FC52C1" w:rsidRDefault="005E3237" w:rsidP="000724DE">
      <w:pPr>
        <w:pStyle w:val="Prrafodelista"/>
        <w:numPr>
          <w:ilvl w:val="0"/>
          <w:numId w:val="4"/>
        </w:numPr>
        <w:jc w:val="both"/>
        <w:rPr>
          <w:rFonts w:ascii="Century Gothic" w:hAnsi="Century Gothic"/>
        </w:rPr>
      </w:pPr>
      <w:r w:rsidRPr="00FC52C1">
        <w:rPr>
          <w:rFonts w:ascii="Century Gothic" w:hAnsi="Century Gothic"/>
        </w:rPr>
        <w:t>Probar y validar el producto.</w:t>
      </w:r>
    </w:p>
    <w:p w:rsidR="005E3237" w:rsidRPr="00FC52C1" w:rsidRDefault="005E3237" w:rsidP="000724DE">
      <w:pPr>
        <w:pStyle w:val="Prrafodelista"/>
        <w:numPr>
          <w:ilvl w:val="0"/>
          <w:numId w:val="4"/>
        </w:numPr>
        <w:jc w:val="both"/>
        <w:rPr>
          <w:rFonts w:ascii="Century Gothic" w:hAnsi="Century Gothic"/>
        </w:rPr>
      </w:pPr>
      <w:r w:rsidRPr="00FC52C1">
        <w:rPr>
          <w:rFonts w:ascii="Century Gothic" w:hAnsi="Century Gothic"/>
        </w:rPr>
        <w:t>Entregar y mantener el producto.</w:t>
      </w:r>
    </w:p>
    <w:p w:rsidR="000724DE" w:rsidRPr="00FC52C1" w:rsidRDefault="000724DE" w:rsidP="005E3237">
      <w:pPr>
        <w:ind w:left="360"/>
        <w:jc w:val="both"/>
        <w:rPr>
          <w:rFonts w:ascii="Century Gothic" w:hAnsi="Century Gothic"/>
          <w:b/>
          <w:bCs/>
        </w:rPr>
      </w:pPr>
      <w:r w:rsidRPr="00FC52C1">
        <w:rPr>
          <w:rFonts w:ascii="Century Gothic" w:hAnsi="Century Gothic"/>
          <w:b/>
          <w:bCs/>
        </w:rPr>
        <w:t>Niveles de Madurez de los Procesos de Desarrollo</w:t>
      </w:r>
    </w:p>
    <w:p w:rsidR="000724DE" w:rsidRPr="00FC52C1" w:rsidRDefault="000724DE" w:rsidP="000724DE">
      <w:pPr>
        <w:pStyle w:val="Prrafodelista"/>
        <w:numPr>
          <w:ilvl w:val="0"/>
          <w:numId w:val="5"/>
        </w:numPr>
        <w:jc w:val="both"/>
        <w:rPr>
          <w:rFonts w:ascii="Century Gothic" w:hAnsi="Century Gothic"/>
        </w:rPr>
      </w:pPr>
      <w:r w:rsidRPr="00FC52C1">
        <w:rPr>
          <w:rFonts w:ascii="Century Gothic" w:hAnsi="Century Gothic"/>
        </w:rPr>
        <w:lastRenderedPageBreak/>
        <w:t>Primitivo: No existe.</w:t>
      </w:r>
    </w:p>
    <w:p w:rsidR="000724DE" w:rsidRPr="00FC52C1" w:rsidRDefault="000724DE" w:rsidP="000724DE">
      <w:pPr>
        <w:pStyle w:val="Prrafodelista"/>
        <w:numPr>
          <w:ilvl w:val="0"/>
          <w:numId w:val="5"/>
        </w:numPr>
        <w:jc w:val="both"/>
        <w:rPr>
          <w:rFonts w:ascii="Century Gothic" w:hAnsi="Century Gothic"/>
        </w:rPr>
      </w:pPr>
      <w:r w:rsidRPr="00FC52C1">
        <w:rPr>
          <w:rFonts w:ascii="Century Gothic" w:hAnsi="Century Gothic"/>
        </w:rPr>
        <w:t>Programado: Tiene definido una secuencia de etapas y los resultados que deben generar cada una de ellas.</w:t>
      </w:r>
    </w:p>
    <w:p w:rsidR="000724DE" w:rsidRPr="00FC52C1" w:rsidRDefault="000724DE" w:rsidP="000724DE">
      <w:pPr>
        <w:pStyle w:val="Prrafodelista"/>
        <w:numPr>
          <w:ilvl w:val="0"/>
          <w:numId w:val="5"/>
        </w:numPr>
        <w:jc w:val="both"/>
        <w:rPr>
          <w:rFonts w:ascii="Century Gothic" w:hAnsi="Century Gothic"/>
        </w:rPr>
      </w:pPr>
      <w:r w:rsidRPr="00FC52C1">
        <w:rPr>
          <w:rFonts w:ascii="Century Gothic" w:hAnsi="Century Gothic"/>
        </w:rPr>
        <w:t>Sistemático: Esta formulado de forma sistemática.</w:t>
      </w:r>
    </w:p>
    <w:p w:rsidR="000724DE" w:rsidRPr="00FC52C1" w:rsidRDefault="000724DE" w:rsidP="000724DE">
      <w:pPr>
        <w:pStyle w:val="Prrafodelista"/>
        <w:numPr>
          <w:ilvl w:val="0"/>
          <w:numId w:val="5"/>
        </w:numPr>
        <w:jc w:val="both"/>
        <w:rPr>
          <w:rFonts w:ascii="Century Gothic" w:hAnsi="Century Gothic"/>
        </w:rPr>
      </w:pPr>
      <w:r w:rsidRPr="00FC52C1">
        <w:rPr>
          <w:rFonts w:ascii="Century Gothic" w:hAnsi="Century Gothic"/>
        </w:rPr>
        <w:t>Administrado: Incorpora criterios para cuantificar el rendimiento de cada fase y del proceso.</w:t>
      </w:r>
    </w:p>
    <w:p w:rsidR="000724DE" w:rsidRPr="00FC52C1" w:rsidRDefault="000724DE" w:rsidP="000724DE">
      <w:pPr>
        <w:pStyle w:val="Prrafodelista"/>
        <w:numPr>
          <w:ilvl w:val="0"/>
          <w:numId w:val="5"/>
        </w:numPr>
        <w:jc w:val="both"/>
        <w:rPr>
          <w:rFonts w:ascii="Century Gothic" w:hAnsi="Century Gothic"/>
        </w:rPr>
      </w:pPr>
      <w:r w:rsidRPr="00FC52C1">
        <w:rPr>
          <w:rFonts w:ascii="Century Gothic" w:hAnsi="Century Gothic"/>
        </w:rPr>
        <w:t>Optimizado: Dispone de parámetros de control que permite su optimización a las características del proyecto.</w:t>
      </w:r>
    </w:p>
    <w:p w:rsidR="000724DE" w:rsidRPr="00FC52C1" w:rsidRDefault="000724DE" w:rsidP="00FC52C1">
      <w:pPr>
        <w:rPr>
          <w:rFonts w:ascii="Century Gothic" w:hAnsi="Century Gothic"/>
          <w:lang w:val="en-US"/>
        </w:rPr>
      </w:pPr>
      <w:r w:rsidRPr="00FC52C1">
        <w:rPr>
          <w:rFonts w:ascii="Century Gothic" w:hAnsi="Century Gothic"/>
          <w:lang w:val="en-US"/>
        </w:rPr>
        <w:t xml:space="preserve">Fuente: </w:t>
      </w:r>
      <w:r w:rsidR="00FC52C1" w:rsidRPr="00FC52C1">
        <w:rPr>
          <w:rFonts w:ascii="Century Gothic" w:hAnsi="Century Gothic" w:cs="Arial"/>
          <w:color w:val="000000"/>
          <w:shd w:val="clear" w:color="auto" w:fill="FFFFFF"/>
          <w:lang w:val="en-US"/>
        </w:rPr>
        <w:t>M. Drake, J. (2008). Retrieved from https://www.ctr.unican.es/asignaturas/MC_OO/Doc/OO_08_I2_Proceso.pdf</w:t>
      </w:r>
    </w:p>
    <w:sectPr w:rsidR="000724DE" w:rsidRPr="00FC52C1">
      <w:headerReference w:type="even" r:id="rId8"/>
      <w:headerReference w:type="default" r:id="rId9"/>
      <w:footerReference w:type="even" r:id="rId10"/>
      <w:footerReference w:type="default" r:id="rId11"/>
      <w:headerReference w:type="first" r:id="rId12"/>
      <w:footerReference w:type="firs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65B5" w:rsidRDefault="00B265B5" w:rsidP="00B265B5">
      <w:pPr>
        <w:spacing w:after="0" w:line="240" w:lineRule="auto"/>
      </w:pPr>
      <w:r>
        <w:separator/>
      </w:r>
    </w:p>
  </w:endnote>
  <w:endnote w:type="continuationSeparator" w:id="0">
    <w:p w:rsidR="00B265B5" w:rsidRDefault="00B265B5" w:rsidP="00B265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7937" w:rsidRDefault="00A5793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65B5" w:rsidRDefault="00B265B5">
    <w:pPr>
      <w:pStyle w:val="Piedepgina"/>
    </w:pPr>
    <w:r w:rsidRPr="00B265B5">
      <w:rPr>
        <w:noProof/>
      </w:rPr>
      <mc:AlternateContent>
        <mc:Choice Requires="wps">
          <w:drawing>
            <wp:anchor distT="0" distB="0" distL="114300" distR="114300" simplePos="0" relativeHeight="251659264" behindDoc="0" locked="0" layoutInCell="1" allowOverlap="1" wp14:anchorId="34A90519" wp14:editId="53355EFB">
              <wp:simplePos x="0" y="0"/>
              <wp:positionH relativeFrom="column">
                <wp:posOffset>-561975</wp:posOffset>
              </wp:positionH>
              <wp:positionV relativeFrom="paragraph">
                <wp:posOffset>-20320</wp:posOffset>
              </wp:positionV>
              <wp:extent cx="1089025" cy="484505"/>
              <wp:effectExtent l="19050" t="19050" r="15875" b="29845"/>
              <wp:wrapNone/>
              <wp:docPr id="1" name="Flecha: a la derecha 1"/>
              <wp:cNvGraphicFramePr/>
              <a:graphic xmlns:a="http://schemas.openxmlformats.org/drawingml/2006/main">
                <a:graphicData uri="http://schemas.microsoft.com/office/word/2010/wordprocessingShape">
                  <wps:wsp>
                    <wps:cNvSpPr/>
                    <wps:spPr>
                      <a:xfrm flipH="1">
                        <a:off x="0" y="0"/>
                        <a:ext cx="1089025" cy="48450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623F3A8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echa: a la derecha 1" o:spid="_x0000_s1026" type="#_x0000_t13" style="position:absolute;margin-left:-44.25pt;margin-top:-1.6pt;width:85.75pt;height:38.15pt;flip:x;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" adj="16795" fillcolor="#4472c4 [3204]" strokecolor="#1f3763 [1604]" strokeweight="1pt"/>
          </w:pict>
        </mc:Fallback>
      </mc:AlternateContent>
    </w:r>
    <w:r w:rsidRPr="00B265B5">
      <w:rPr>
        <w:noProof/>
      </w:rPr>
      <mc:AlternateContent>
        <mc:Choice Requires="wps">
          <w:drawing>
            <wp:anchor distT="0" distB="0" distL="114300" distR="114300" simplePos="0" relativeHeight="251660288" behindDoc="0" locked="0" layoutInCell="1" allowOverlap="1" wp14:anchorId="58E38F22" wp14:editId="2CF6EF9B">
              <wp:simplePos x="0" y="0"/>
              <wp:positionH relativeFrom="column">
                <wp:posOffset>5416550</wp:posOffset>
              </wp:positionH>
              <wp:positionV relativeFrom="paragraph">
                <wp:posOffset>-20320</wp:posOffset>
              </wp:positionV>
              <wp:extent cx="1016000" cy="484505"/>
              <wp:effectExtent l="0" t="19050" r="31750" b="29845"/>
              <wp:wrapNone/>
              <wp:docPr id="3" name="Flecha: a la derecha 3"/>
              <wp:cNvGraphicFramePr/>
              <a:graphic xmlns:a="http://schemas.openxmlformats.org/drawingml/2006/main">
                <a:graphicData uri="http://schemas.microsoft.com/office/word/2010/wordprocessingShape">
                  <wps:wsp>
                    <wps:cNvSpPr/>
                    <wps:spPr>
                      <a:xfrm>
                        <a:off x="0" y="0"/>
                        <a:ext cx="1016000" cy="48450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078248C0" id="Flecha: a la derecha 3" o:spid="_x0000_s1026" type="#_x0000_t13" style="position:absolute;margin-left:426.5pt;margin-top:-1.6pt;width:80pt;height:38.1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" adj="16450" fillcolor="#4472c4 [3204]" strokecolor="#1f3763 [1604]" strokeweight="1pt"/>
          </w:pict>
        </mc:Fallback>
      </mc:AlternateContent>
    </w:r>
    <w:r w:rsidRPr="00B265B5">
      <w:rPr>
        <w:noProof/>
      </w:rPr>
      <mc:AlternateContent>
        <mc:Choice Requires="wps">
          <w:drawing>
            <wp:anchor distT="0" distB="0" distL="114300" distR="114300" simplePos="0" relativeHeight="251661312" behindDoc="0" locked="0" layoutInCell="1" allowOverlap="1" wp14:anchorId="3FAE2C26" wp14:editId="17E089BF">
              <wp:simplePos x="0" y="0"/>
              <wp:positionH relativeFrom="column">
                <wp:posOffset>2585085</wp:posOffset>
              </wp:positionH>
              <wp:positionV relativeFrom="paragraph">
                <wp:posOffset>-39370</wp:posOffset>
              </wp:positionV>
              <wp:extent cx="633095" cy="542925"/>
              <wp:effectExtent l="0" t="0" r="14605" b="28575"/>
              <wp:wrapNone/>
              <wp:docPr id="4" name="Pergamino: vertical 4"/>
              <wp:cNvGraphicFramePr/>
              <a:graphic xmlns:a="http://schemas.openxmlformats.org/drawingml/2006/main">
                <a:graphicData uri="http://schemas.microsoft.com/office/word/2010/wordprocessingShape">
                  <wps:wsp>
                    <wps:cNvSpPr/>
                    <wps:spPr>
                      <a:xfrm>
                        <a:off x="0" y="0"/>
                        <a:ext cx="633095" cy="542925"/>
                      </a:xfrm>
                      <a:prstGeom prst="verticalScroll">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05A3EA"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Pergamino: vertical 4" o:spid="_x0000_s1026" type="#_x0000_t97" style="position:absolute;margin-left:203.55pt;margin-top:-3.1pt;width:49.85pt;height:4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" fillcolor="#4472c4 [3204]" strokecolor="#1f3763 [1604]" strokeweight="1pt">
              <v:stroke joinstyle="miter"/>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7937" w:rsidRDefault="00A5793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65B5" w:rsidRDefault="00B265B5" w:rsidP="00B265B5">
      <w:pPr>
        <w:spacing w:after="0" w:line="240" w:lineRule="auto"/>
      </w:pPr>
      <w:r>
        <w:separator/>
      </w:r>
    </w:p>
  </w:footnote>
  <w:footnote w:type="continuationSeparator" w:id="0">
    <w:p w:rsidR="00B265B5" w:rsidRDefault="00B265B5" w:rsidP="00B265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7937" w:rsidRDefault="00A57937">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674376" o:spid="_x0000_s2050" type="#_x0000_t75" style="position:absolute;margin-left:0;margin-top:0;width:441.65pt;height:389.75pt;z-index:-251653120;mso-position-horizontal:center;mso-position-horizontal-relative:margin;mso-position-vertical:center;mso-position-vertical-relative:margin" o:allowincell="f">
          <v:imagedata r:id="rId1" o:title="Escudo_de_la_Universidad_Autónoma_del_Estado_de_Méxic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7937" w:rsidRDefault="00A57937">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674377" o:spid="_x0000_s2051" type="#_x0000_t75" style="position:absolute;margin-left:0;margin-top:0;width:441.65pt;height:389.75pt;z-index:-251652096;mso-position-horizontal:center;mso-position-horizontal-relative:margin;mso-position-vertical:center;mso-position-vertical-relative:margin" o:allowincell="f">
          <v:imagedata r:id="rId1" o:title="Escudo_de_la_Universidad_Autónoma_del_Estado_de_Méxic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7937" w:rsidRDefault="00A57937">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674375" o:spid="_x0000_s2049" type="#_x0000_t75" style="position:absolute;margin-left:0;margin-top:0;width:441.65pt;height:389.75pt;z-index:-251654144;mso-position-horizontal:center;mso-position-horizontal-relative:margin;mso-position-vertical:center;mso-position-vertical-relative:margin" o:allowincell="f">
          <v:imagedata r:id="rId1" o:title="Escudo_de_la_Universidad_Autónoma_del_Estado_de_Méxic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B85"/>
    <w:multiLevelType w:val="hybridMultilevel"/>
    <w:tmpl w:val="16D435A4"/>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 w15:restartNumberingAfterBreak="0">
    <w:nsid w:val="097D2232"/>
    <w:multiLevelType w:val="hybridMultilevel"/>
    <w:tmpl w:val="FCC22A78"/>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 w15:restartNumberingAfterBreak="0">
    <w:nsid w:val="32B21D47"/>
    <w:multiLevelType w:val="hybridMultilevel"/>
    <w:tmpl w:val="D1FEB8A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5E936CBD"/>
    <w:multiLevelType w:val="hybridMultilevel"/>
    <w:tmpl w:val="BF0CDC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664F4263"/>
    <w:multiLevelType w:val="hybridMultilevel"/>
    <w:tmpl w:val="7976161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237"/>
    <w:rsid w:val="000724DE"/>
    <w:rsid w:val="00563B79"/>
    <w:rsid w:val="005E3237"/>
    <w:rsid w:val="00A57937"/>
    <w:rsid w:val="00B265B5"/>
    <w:rsid w:val="00FC52C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0932CC6D-4C88-40F7-8315-61E6A3ED6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E3237"/>
    <w:pPr>
      <w:ind w:left="720"/>
      <w:contextualSpacing/>
    </w:pPr>
  </w:style>
  <w:style w:type="character" w:styleId="Hipervnculo">
    <w:name w:val="Hyperlink"/>
    <w:basedOn w:val="Fuentedeprrafopredeter"/>
    <w:uiPriority w:val="99"/>
    <w:semiHidden/>
    <w:unhideWhenUsed/>
    <w:rsid w:val="000724DE"/>
    <w:rPr>
      <w:color w:val="0000FF"/>
      <w:u w:val="single"/>
    </w:rPr>
  </w:style>
  <w:style w:type="paragraph" w:styleId="Encabezado">
    <w:name w:val="header"/>
    <w:basedOn w:val="Normal"/>
    <w:link w:val="EncabezadoCar"/>
    <w:uiPriority w:val="99"/>
    <w:unhideWhenUsed/>
    <w:rsid w:val="00B265B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265B5"/>
  </w:style>
  <w:style w:type="paragraph" w:styleId="Piedepgina">
    <w:name w:val="footer"/>
    <w:basedOn w:val="Normal"/>
    <w:link w:val="PiedepginaCar"/>
    <w:uiPriority w:val="99"/>
    <w:unhideWhenUsed/>
    <w:rsid w:val="00B265B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265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tmp"/><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644</Words>
  <Characters>3548</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EQUIPO</dc:creator>
  <cp:keywords/>
  <dc:description/>
  <cp:lastModifiedBy>EQUIPO</cp:lastModifiedBy>
  <cp:revision>4</cp:revision>
  <dcterms:created xsi:type="dcterms:W3CDTF">2019-09-14T18:32:00Z</dcterms:created>
  <dcterms:modified xsi:type="dcterms:W3CDTF">2019-09-15T01:13:00Z</dcterms:modified>
</cp:coreProperties>
</file>